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00CAD" w:rsidRPr="00E00CAD" w:rsidTr="002B51A1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00CAD" w:rsidRPr="00E00CAD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B005D6" w:rsidRP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005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B005D6" w:rsidRP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005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B005D6" w:rsidRP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005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B005D6" w:rsidRP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005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від 17.11.2021 № 451</w:t>
            </w:r>
          </w:p>
          <w:p w:rsidR="00B005D6" w:rsidRP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005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(в редакції </w:t>
            </w:r>
          </w:p>
          <w:p w:rsidR="00B005D6" w:rsidRPr="00B005D6" w:rsidRDefault="00B005D6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B005D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розпорядження Івано-Франківської обласної військової адміністрації</w:t>
            </w:r>
          </w:p>
          <w:p w:rsidR="00B005D6" w:rsidRPr="00B005D6" w:rsidRDefault="00272E8B" w:rsidP="00B005D6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  <w:p w:rsidR="00E00CAD" w:rsidRPr="00E00CAD" w:rsidRDefault="00E00CAD" w:rsidP="00A63A20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00CAD" w:rsidRPr="00E00CAD" w:rsidRDefault="00E00CAD" w:rsidP="00E00CA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ІНФОРМАЦІЙНА КАРТКА АДМІНІСТРАТИВНОЇ ПОСЛУГИ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DB5241" w:rsidRPr="002B51A1" w:rsidRDefault="00DB5241" w:rsidP="00DB5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uk-UA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Розпорядження про надання земельн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ої ділянки державної власності у</w:t>
      </w: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постійне користування</w:t>
      </w:r>
    </w:p>
    <w:p w:rsidR="00DB5241" w:rsidRPr="002B51A1" w:rsidRDefault="00DB5241" w:rsidP="00DB5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2B51A1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(назва адміністративної послуги)</w:t>
      </w:r>
    </w:p>
    <w:p w:rsidR="00DB5241" w:rsidRDefault="00DB5241" w:rsidP="00DB5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DB5241" w:rsidRPr="009967A2" w:rsidRDefault="00DB5241" w:rsidP="00DB52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9967A2">
        <w:rPr>
          <w:rFonts w:ascii="Times New Roman" w:eastAsia="Calibri" w:hAnsi="Times New Roman" w:cs="Times New Roman"/>
          <w:sz w:val="24"/>
          <w:szCs w:val="24"/>
          <w:lang w:eastAsia="ru-RU"/>
        </w:rPr>
        <w:t>(у разі надання земельної ділянки</w:t>
      </w:r>
      <w:r w:rsidRPr="009967A2">
        <w:rPr>
          <w:rFonts w:ascii="Times New Roman" w:eastAsia="Calibri" w:hAnsi="Times New Roman" w:cs="Times New Roman"/>
          <w:sz w:val="24"/>
          <w:szCs w:val="24"/>
          <w:lang w:eastAsia="uk-UA"/>
        </w:rPr>
        <w:t>, зареєстрованої в Державному земельному кадастрі відповідно до Закону України "Про Державний земельний кадастр", право власності на яку зареєстровано у Державному реєстрі речових прав на нерухоме майно, без зміни її меж та цільового призначення)</w:t>
      </w:r>
    </w:p>
    <w:p w:rsidR="00E00CAD" w:rsidRPr="00E00CAD" w:rsidRDefault="00E00CAD" w:rsidP="00E00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Івано-Франківська обласна державна адміністрація</w:t>
      </w: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E00CAD">
        <w:rPr>
          <w:rFonts w:ascii="Times New Roman" w:eastAsia="Calibri" w:hAnsi="Times New Roman" w:cs="Times New Roman"/>
          <w:sz w:val="20"/>
          <w:szCs w:val="20"/>
          <w:lang w:eastAsia="uk-UA"/>
        </w:rPr>
        <w:t>(найменування суб’єкта надання адміністративної послуги)</w:t>
      </w:r>
    </w:p>
    <w:p w:rsidR="00E00CAD" w:rsidRPr="00E00CAD" w:rsidRDefault="00E00CAD" w:rsidP="00E00CAD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212"/>
        <w:gridCol w:w="50"/>
        <w:gridCol w:w="5528"/>
      </w:tblGrid>
      <w:tr w:rsidR="00E00CAD" w:rsidRPr="00E00CAD" w:rsidTr="008209D0">
        <w:trPr>
          <w:trHeight w:val="44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F20554" w:rsidP="00E00E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  <w:r w:rsidR="00A05D1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Інформація про 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єкта надання адміністративної</w:t>
            </w:r>
            <w:r w:rsidR="00E00CAD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послуг</w:t>
            </w:r>
            <w:r w:rsidR="00E00E1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E00CAD" w:rsidRPr="00E00CAD" w:rsidTr="00820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8209D0" w:rsidRDefault="00E00CAD" w:rsidP="00E00CA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</w:t>
            </w:r>
            <w:r w:rsidR="008209D0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AD" w:rsidRPr="00E00CAD" w:rsidRDefault="001E3501" w:rsidP="00E00E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Найменування</w:t>
            </w:r>
            <w:r w:rsidR="00A05D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суб</w:t>
            </w:r>
            <w:r w:rsidR="00E00E14"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 w:rsidR="00E00E14">
              <w:rPr>
                <w:rFonts w:ascii="Times New Roman" w:eastAsia="Calibri" w:hAnsi="Times New Roman" w:cs="Times New Roman"/>
                <w:sz w:val="24"/>
                <w:szCs w:val="24"/>
              </w:rPr>
              <w:t>єкта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надання адміністративної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</w:t>
            </w:r>
            <w:r w:rsidR="004550CB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0CAD" w:rsidRPr="00E00CAD" w:rsidRDefault="004550CB" w:rsidP="00E00CA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Івано-Франківська обласна державна адміністрація</w:t>
            </w:r>
          </w:p>
        </w:tc>
      </w:tr>
      <w:tr w:rsidR="004550CB" w:rsidRPr="00E00CAD" w:rsidTr="00820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209D0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2</w:t>
            </w:r>
            <w:r w:rsidR="008209D0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суб</w:t>
            </w:r>
            <w:r w:rsidRPr="00E00E14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єкта надання адміністративної послуги 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09D0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76004, м. Івано-Франківськ, </w:t>
            </w:r>
          </w:p>
          <w:p w:rsidR="004550CB" w:rsidRPr="008A44AE" w:rsidRDefault="004550CB" w:rsidP="004550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вул.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М. </w:t>
            </w:r>
            <w:r w:rsidRPr="008A44AE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Грушевського, 21</w:t>
            </w:r>
          </w:p>
          <w:p w:rsidR="004550CB" w:rsidRPr="001E3501" w:rsidRDefault="004550CB" w:rsidP="004550CB">
            <w:pPr>
              <w:spacing w:after="0" w:line="240" w:lineRule="auto"/>
              <w:ind w:firstLine="1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4550CB" w:rsidRPr="00E00CAD" w:rsidTr="00820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209D0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</w:t>
            </w:r>
            <w:r w:rsidR="008209D0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1E3501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Понеділок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вівторок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середа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четвер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: 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17.15 год.,</w:t>
            </w:r>
          </w:p>
          <w:p w:rsidR="004550CB" w:rsidRPr="00322B57" w:rsidRDefault="00322B57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обід з 12.00 год. до 13.00 год.</w:t>
            </w:r>
          </w:p>
          <w:p w:rsidR="004550CB" w:rsidRPr="008A44AE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П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ятниця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 0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8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.00 год. до 16.00 год.,</w:t>
            </w:r>
          </w:p>
          <w:p w:rsidR="004550CB" w:rsidRPr="004550CB" w:rsidRDefault="004550CB" w:rsidP="00322B5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обід з 12.00 год. до 13.00 </w:t>
            </w:r>
            <w:r w:rsidR="00322B57">
              <w:rPr>
                <w:rFonts w:ascii="Times New Roman" w:eastAsia="Calibri" w:hAnsi="Times New Roman" w:cs="Times New Roman"/>
                <w:sz w:val="24"/>
                <w:szCs w:val="24"/>
              </w:rPr>
              <w:t>год.</w:t>
            </w:r>
          </w:p>
          <w:p w:rsidR="004550CB" w:rsidRDefault="004550CB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убота, неділя,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державні свята – вихідний день</w:t>
            </w:r>
            <w:r w:rsidRPr="008A44A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B005D6" w:rsidRDefault="00B005D6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005D6" w:rsidRPr="00E00CAD" w:rsidRDefault="00B005D6" w:rsidP="004550C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550CB" w:rsidRPr="00E00CAD" w:rsidTr="008209D0">
        <w:trPr>
          <w:trHeight w:val="126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209D0" w:rsidRDefault="00F20554" w:rsidP="004550C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1.</w:t>
            </w:r>
            <w:r w:rsidR="001E73A1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</w:t>
            </w:r>
            <w:r w:rsidR="008209D0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E00CAD" w:rsidRDefault="004550CB" w:rsidP="004550C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суб</w:t>
            </w:r>
            <w:r w:rsidRPr="00E00E14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єкта надання адміністративної послуги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тел./факс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: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 55-25-84, (0342) 55-19-65</w:t>
            </w:r>
          </w:p>
          <w:p w:rsidR="004550CB" w:rsidRPr="008A44AE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e-mail: zve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rn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if.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gov.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ua, </w:t>
            </w:r>
            <w:r w:rsidR="006B49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oda</w:t>
            </w: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@if.gov.ua</w:t>
            </w:r>
            <w:r w:rsidR="00322B5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4550CB" w:rsidRPr="00CE63A7" w:rsidRDefault="004550CB" w:rsidP="004550CB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8A44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веб-сайт: www.if.gov.ua.</w:t>
            </w:r>
          </w:p>
        </w:tc>
      </w:tr>
      <w:tr w:rsidR="00ED5794" w:rsidRPr="00E00CAD" w:rsidTr="008209D0">
        <w:trPr>
          <w:trHeight w:val="32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794" w:rsidRPr="00E00E14" w:rsidRDefault="00ED5794" w:rsidP="00ED57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lastRenderedPageBreak/>
              <w:t xml:space="preserve"> 2. </w:t>
            </w:r>
            <w:r w:rsidRPr="00E00E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Інформація про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центр надання адміністративних послуг </w:t>
            </w:r>
          </w:p>
        </w:tc>
      </w:tr>
      <w:tr w:rsidR="006F0A14" w:rsidRPr="00E00CAD" w:rsidTr="006F0A14">
        <w:trPr>
          <w:trHeight w:val="11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CE7D2E" w:rsidRDefault="006F0A14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2.1.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CE7D2E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центру надання адміністративних послуг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CE7D2E" w:rsidRDefault="006F0A14" w:rsidP="006F0A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Департамент адміністративних послуг (Центр надання адміністративн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их послуг м. Івано-Франківська) 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Івано-Франківської міської ради</w:t>
            </w:r>
          </w:p>
        </w:tc>
      </w:tr>
      <w:tr w:rsidR="006F0A14" w:rsidRPr="00E00CAD" w:rsidTr="006F0A14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862D57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2.2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CE7D2E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Місцезнаходження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центру надання адміністративних послуг (територіальних підрозділів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віддалених робочих місць)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CE7D2E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Головний офіс</w:t>
            </w: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 w:eastAsia="uk-UA"/>
              </w:rPr>
              <w:t>:</w:t>
            </w:r>
          </w:p>
          <w:p w:rsidR="006F0A14" w:rsidRPr="00CE7D2E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76018, м. Івано-Франківськ, вул. Незалежності, 9. 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підрозділи: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Черніїв, вул. Стасюка, 4, 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с. Підлужжя, вул. Шевченка, 39, 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Підпечери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 Січових Стрільців, 2,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Березівка, вул. Шевченка, 24,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Крихівці, вул. Двір, 1,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Драгомирчани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вул.Шкільна, 15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Тисменичани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Грушевського, 54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Радча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Бандери,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Хриплин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вул.Берегова, 4-В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Микитинці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Грицишина, 10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Угорники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Просвіти, 4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Вовчинецька, 39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Братківці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Шевченка, 30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Чукалівка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Клубна, 1-А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Івана Павла ІІ, 4 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(«Каскад»)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м. Івано-Франківськ, вул.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Галицька, 124-А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(«Пасічна»)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Гетьмана Мазепи, 185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(«Бам»).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</w:p>
          <w:p w:rsidR="006F0A14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CE7D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Віддалені робочі місця:</w:t>
            </w:r>
          </w:p>
          <w:p w:rsidR="00B005D6" w:rsidRPr="00CE7D2E" w:rsidRDefault="00B005D6" w:rsidP="00B005D6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Івано-Франківськ</w:t>
            </w:r>
            <w:r w:rsidRPr="00523F7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вул. Отця І.Блавацького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861D8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Добровляни, вул. Шевченка, 26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 Колодіївка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вул.Чорновола, 1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CE7D2E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Узин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Молодіжна, 16-А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</w:t>
            </w:r>
          </w:p>
          <w:p w:rsidR="006F0A14" w:rsidRPr="00ED5794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Камінне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вул.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CE7D2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Мазепи, 4-А.</w:t>
            </w:r>
          </w:p>
        </w:tc>
      </w:tr>
      <w:tr w:rsidR="006F0A14" w:rsidRPr="00E00CAD" w:rsidTr="006F0A14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862D57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2.3</w:t>
            </w:r>
            <w:r w:rsidRPr="00862D57"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1E3501" w:rsidRDefault="006F0A14" w:rsidP="009A30E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Інформація щодо режиму роботи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  <w:r w:rsidRPr="001E3501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 (територіальних підрозділів, віддалених робочих місць)</w:t>
            </w:r>
          </w:p>
          <w:p w:rsidR="006F0A14" w:rsidRPr="00CE7D2E" w:rsidRDefault="006F0A14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E00CAD" w:rsidRDefault="006F0A14" w:rsidP="009A30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Режим роботи:</w:t>
            </w:r>
          </w:p>
          <w:p w:rsidR="006F0A14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 xml:space="preserve">Головний офіс (м. Івано-Франківськ, </w:t>
            </w:r>
          </w:p>
          <w:p w:rsidR="006F0A14" w:rsidRPr="001E3501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вул. Незалежності, 9)</w:t>
            </w: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uk-UA"/>
              </w:rPr>
              <w:t>:</w:t>
            </w:r>
          </w:p>
          <w:p w:rsidR="006F0A14" w:rsidRPr="001E3501" w:rsidRDefault="006F0A14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17:00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6F0A14" w:rsidRPr="001E3501" w:rsidRDefault="006F0A14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20:00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6F0A14" w:rsidRPr="001E3501" w:rsidRDefault="006F0A14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П’ятниця, субота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з 09:00 год. до 16:00 год.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(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без перерви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6F0A14" w:rsidRPr="001E3501" w:rsidRDefault="006F0A14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Неділя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,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державні свята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–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вихідний день</w:t>
            </w:r>
          </w:p>
          <w:p w:rsidR="006F0A14" w:rsidRPr="001E3501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  <w:p w:rsidR="006F0A14" w:rsidRPr="001E3501" w:rsidRDefault="006F0A14" w:rsidP="009A30E3">
            <w:pPr>
              <w:spacing w:after="0" w:line="240" w:lineRule="auto"/>
              <w:ind w:firstLine="15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uk-UA"/>
              </w:rPr>
              <w:t>Територіальні підрозділи, віддалені робочі місця:</w:t>
            </w:r>
          </w:p>
          <w:p w:rsidR="006F0A14" w:rsidRPr="001E3501" w:rsidRDefault="006F0A14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Понеділок, вівторок, середа, п’ятниця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16:00 год.</w:t>
            </w:r>
          </w:p>
          <w:p w:rsidR="006F0A14" w:rsidRPr="001E3501" w:rsidRDefault="006F0A14" w:rsidP="009A30E3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Четвер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08:00 год. до 17:00 год.</w:t>
            </w:r>
          </w:p>
          <w:p w:rsidR="006F0A14" w:rsidRPr="001E3501" w:rsidRDefault="006F0A14" w:rsidP="009A30E3">
            <w:pPr>
              <w:spacing w:after="0" w:line="240" w:lineRule="auto"/>
              <w:ind w:left="511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Обідня перерва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: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 12:00 до 13:00 год.</w:t>
            </w:r>
          </w:p>
          <w:p w:rsidR="006F0A14" w:rsidRPr="00AE5036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Субота, неділя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, д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ержавні свята – вихідний день</w:t>
            </w:r>
          </w:p>
        </w:tc>
      </w:tr>
      <w:tr w:rsidR="006F0A14" w:rsidRPr="00E00CAD" w:rsidTr="006F0A14">
        <w:trPr>
          <w:trHeight w:val="3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862D57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uk-UA"/>
              </w:rPr>
              <w:lastRenderedPageBreak/>
              <w:t>2.4.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Default="006F0A14" w:rsidP="009A30E3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Телефон/факс (довідки), адреса </w:t>
            </w:r>
            <w:r w:rsidRPr="00E00CAD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електронної пошти та веб-сайт </w:t>
            </w:r>
            <w:r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центру надання адміністративних послуг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A14" w:rsidRPr="001E3501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Телефон: (0342) 75-01-19, 75-20-41,75-20-61 </w:t>
            </w:r>
          </w:p>
          <w:p w:rsidR="006F0A14" w:rsidRPr="001E3501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Факс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: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(0342)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 xml:space="preserve"> 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75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03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-</w:t>
            </w: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</w:t>
            </w:r>
          </w:p>
          <w:p w:rsidR="006F0A14" w:rsidRDefault="006F0A14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1E350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Веб-сторінка: </w:t>
            </w:r>
            <w:hyperlink r:id="rId7" w:history="1">
              <w:r w:rsidRPr="00CE7D2E">
                <w:rPr>
                  <w:rStyle w:val="a6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  <w:lang w:eastAsia="uk-UA"/>
                </w:rPr>
                <w:t>www.cnap.if.ua</w:t>
              </w:r>
            </w:hyperlink>
          </w:p>
          <w:p w:rsidR="006F0A14" w:rsidRPr="007B645B" w:rsidRDefault="006F0A14" w:rsidP="009A30E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E</w:t>
            </w:r>
            <w:r w:rsidRPr="00485C4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-mail: cnap@mvk.if.ua</w:t>
            </w:r>
          </w:p>
        </w:tc>
      </w:tr>
      <w:tr w:rsidR="00F20554" w:rsidRPr="00E00CAD" w:rsidTr="008209D0">
        <w:trPr>
          <w:trHeight w:val="455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554" w:rsidRPr="00E00CAD" w:rsidRDefault="00280024" w:rsidP="004550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="00F20554"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8209D0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3.1</w:t>
            </w:r>
            <w:r w:rsid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Закони України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Земельний кодекс України  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адміністративні послуги»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Перелік документів дозвільного характеру у сфері господарської діяльності»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дозвільну систему у сфері господарської діяльності»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внесення змін до деяких законодавчих актів України щодо розмежування земель державної та комунальної власності»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регулювання містобудівної діяльності»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Державний земельний кадастр»</w:t>
            </w:r>
          </w:p>
          <w:p w:rsidR="00DB5241" w:rsidRPr="0033165C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Закон України «Про державну реєстрацію речових прав на нерухоме майно та їх обтяжень»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8209D0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3.2</w:t>
            </w:r>
            <w:r w:rsid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 Кабінету Міністрів України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9110D" w:rsidRDefault="00DB5241" w:rsidP="00DB2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Розпорядження Кабінету Міністрів України від 16.05.2014 №</w:t>
            </w:r>
            <w:r w:rsidRPr="001E350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523-р «Деякі питання надання адміністративних послуг через центри </w:t>
            </w:r>
            <w:r w:rsidR="00DB22B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надання 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адміністративних послуг»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8209D0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3.3</w:t>
            </w:r>
            <w:r w:rsid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8209D0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3.4</w:t>
            </w:r>
            <w:r w:rsidR="008209D0" w:rsidRPr="008209D0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7B645B" w:rsidRDefault="00DB5241" w:rsidP="00A63A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8209D0">
        <w:trPr>
          <w:trHeight w:val="471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5241" w:rsidRPr="00E00CAD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E00CA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4.1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2B51A1" w:rsidRDefault="00DB5241" w:rsidP="00DB5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Заява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(клопотання)</w:t>
            </w:r>
          </w:p>
          <w:p w:rsidR="00DB5241" w:rsidRPr="002B51A1" w:rsidRDefault="00DB5241" w:rsidP="00DB5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* </w:t>
            </w:r>
            <w:r w:rsidRPr="002B51A1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Земельні ділянки державної власності передаються у постійне користування з дотриманням положень статті 92 Земельного кодексу України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4.2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2B51A1" w:rsidRDefault="00DB5241" w:rsidP="00DB5241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заява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 xml:space="preserve">(клопотання)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uk-UA"/>
              </w:rPr>
              <w:t>(примірна форма додається)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 w:eastAsia="uk-UA"/>
              </w:rPr>
              <w:t>;</w:t>
            </w:r>
          </w:p>
          <w:p w:rsidR="00DB5241" w:rsidRPr="002B51A1" w:rsidRDefault="00DB5241" w:rsidP="00DB524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документів, що посвідчують право власності на нерухоме майно (будівлі та споруди), розташоване на земельній ділянці (у разі наявності)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</w:t>
            </w:r>
          </w:p>
          <w:p w:rsidR="00DB5241" w:rsidRPr="002B51A1" w:rsidRDefault="00DB5241" w:rsidP="00DB524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засвідчена у встановленому порядку копія установчих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;</w:t>
            </w:r>
          </w:p>
          <w:p w:rsidR="00DB5241" w:rsidRPr="002B51A1" w:rsidRDefault="00DB5241" w:rsidP="00DB524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копії документів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, що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посвідчують</w:t>
            </w:r>
            <w:r w:rsidRPr="00997C3C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 xml:space="preserve"> особу представника та засвідчують його повноваження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.</w:t>
            </w:r>
          </w:p>
          <w:p w:rsidR="00DB5241" w:rsidRPr="0033475D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33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lastRenderedPageBreak/>
              <w:t>Примітка</w:t>
            </w:r>
            <w:r w:rsidRPr="0033475D">
              <w:rPr>
                <w:rFonts w:ascii="Times New Roman" w:eastAsia="Calibri" w:hAnsi="Times New Roman" w:cs="Times New Roman"/>
                <w:i/>
                <w:sz w:val="24"/>
                <w:szCs w:val="24"/>
                <w:lang w:val="ru-RU" w:eastAsia="ru-RU"/>
              </w:rPr>
              <w:t>:</w:t>
            </w:r>
            <w:r w:rsidRPr="0033475D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DB5241" w:rsidRPr="002B51A1" w:rsidRDefault="00DB5241" w:rsidP="00387B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Пакет докум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ентів подається адміністратору ц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ентру надання адміністративних послуг.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Копії документів подаються разом з оригіналами (для звірки).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Інформація про зареєстроване у Державному реєстрі речових прав на нерухоме майно право власності держави на земельну ділянку</w:t>
            </w:r>
            <w:r w:rsidR="00387B04" w:rsidRPr="00387B0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щодо якої подано клопотання</w:t>
            </w:r>
            <w:r w:rsidR="00387B04" w:rsidRPr="00387B04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формується 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Витяг з Єдиного державного реєстру юридичних осіб, фізичних осіб-підприємців та громадських формувань формується адміністратором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ц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ентру надання адміністративних послуг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lastRenderedPageBreak/>
              <w:t>4.3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2B51A1" w:rsidRDefault="00DB5241" w:rsidP="00387B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 паперовій формі – у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повноваженим представником особисто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 xml:space="preserve"> або </w:t>
            </w:r>
            <w:r w:rsidRPr="00997C3C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поштою (рекомендованим листом з описом вкладення)</w:t>
            </w:r>
          </w:p>
          <w:p w:rsidR="00DB5241" w:rsidRPr="002B51A1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</w:p>
        </w:tc>
      </w:tr>
      <w:tr w:rsidR="00DB5241" w:rsidRPr="00E00CAD" w:rsidTr="006F0A14">
        <w:trPr>
          <w:trHeight w:val="59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4.4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Платність (безоплатність)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адміністративної</w:t>
            </w: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2B51A1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Безоплатно</w:t>
            </w:r>
          </w:p>
          <w:p w:rsidR="00DB5241" w:rsidRPr="002B51A1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4.5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Default="00DB5241" w:rsidP="00387B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30 календарних днів з дня одержання заяви та документів</w:t>
            </w:r>
          </w:p>
          <w:p w:rsidR="00B005D6" w:rsidRPr="002B51A1" w:rsidRDefault="00B005D6" w:rsidP="00387B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4.6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Default="00DB5241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Невідповідність поданих документів вимогам законів та прийнятих відповідно до них нормативно-правових актів.</w:t>
            </w:r>
          </w:p>
          <w:p w:rsidR="00DB22B3" w:rsidRPr="002B51A1" w:rsidRDefault="00DB22B3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DB5241" w:rsidRPr="002B51A1" w:rsidRDefault="00DB5241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Подання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 неповного пакета документів, необхідних для одержання адміністративної послуги, згідно із встановленим вичерпним переліком.</w:t>
            </w:r>
          </w:p>
          <w:p w:rsidR="00DB5241" w:rsidRPr="002B51A1" w:rsidRDefault="00DB5241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DB5241" w:rsidRDefault="00DB5241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Виявлення в документах, поданих суб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’</w:t>
            </w: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єктом звернення, недостовірних відомостей.</w:t>
            </w:r>
          </w:p>
          <w:p w:rsidR="00DB5241" w:rsidRDefault="00DB5241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DB5241" w:rsidRPr="00387B04" w:rsidRDefault="00DB5241" w:rsidP="00387B04">
            <w:pPr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Законом можуть вс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тановлюватися інші підстави для </w:t>
            </w:r>
            <w:r w:rsidRPr="00DA3FE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відмови у наданні адміністративної послуги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DB5241" w:rsidRPr="00E00CAD" w:rsidTr="006F0A1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4.7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 w:eastAsia="uk-UA"/>
              </w:rPr>
            </w:pPr>
            <w:r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Розпорядження </w:t>
            </w:r>
            <w:r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про надання земельної ділянки державної власності в постійне користування</w:t>
            </w:r>
            <w:r w:rsidR="00387B04" w:rsidRPr="00387B04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DB5241" w:rsidRPr="002B51A1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DB5241" w:rsidRDefault="005C37E8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Розпорядження</w:t>
            </w:r>
            <w:r w:rsidR="00DB5241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 відмову у наданні </w:t>
            </w:r>
            <w:r w:rsidR="00DB5241" w:rsidRPr="002B51A1">
              <w:rPr>
                <w:rFonts w:ascii="Times New Roman" w:eastAsia="Calibri" w:hAnsi="Times New Roman" w:cs="Times New Roman"/>
                <w:sz w:val="24"/>
                <w:szCs w:val="24"/>
                <w:lang w:eastAsia="uk-UA"/>
              </w:rPr>
              <w:t>земельної ділянки державної власності в постійне користування із зазначенням обґрунтованих причин відмови</w:t>
            </w:r>
            <w:r w:rsidR="00387B04" w:rsidRPr="00387B04"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  <w:t>.</w:t>
            </w:r>
          </w:p>
          <w:p w:rsidR="00B005D6" w:rsidRPr="00387B04" w:rsidRDefault="00B005D6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DB5241" w:rsidRPr="00E00CAD" w:rsidTr="006F0A14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4.8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0CAD">
              <w:rPr>
                <w:rFonts w:ascii="Times New Roman" w:eastAsia="Calibri" w:hAnsi="Times New Roman" w:cs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Default="00387B04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Особисто уповноваженою особою</w:t>
            </w:r>
            <w:r w:rsidR="00DB5241" w:rsidRPr="002B51A1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або надсилається поштою на адресу, вказану у заяві</w:t>
            </w:r>
            <w:r w:rsidRPr="00387B04"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  <w:t>.</w:t>
            </w:r>
          </w:p>
          <w:p w:rsidR="00B005D6" w:rsidRPr="00387B04" w:rsidRDefault="00B005D6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DB5241" w:rsidRPr="00E00CAD" w:rsidTr="006F0A14">
        <w:trPr>
          <w:trHeight w:val="7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</w:pPr>
            <w:r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</w:rPr>
              <w:t>4.9</w:t>
            </w:r>
            <w:r w:rsidR="00387B04" w:rsidRPr="00387B04">
              <w:rPr>
                <w:rFonts w:ascii="Times New Roman" w:eastAsia="Calibri" w:hAnsi="Times New Roman" w:cs="Times New Roman"/>
                <w:bCs/>
                <w:sz w:val="23"/>
                <w:szCs w:val="23"/>
                <w:lang w:val="en-US"/>
              </w:rPr>
              <w:t>.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E00CAD" w:rsidRDefault="00DB5241" w:rsidP="00DB524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Примітка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241" w:rsidRPr="00387B04" w:rsidRDefault="00DB5241" w:rsidP="00DB524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Найменування та ідентифікатор адміністративної послуги відповідно до розпорядження </w:t>
            </w:r>
            <w:r w:rsidRPr="00F572C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Кабінету Міністрів</w:t>
            </w:r>
            <w:r w:rsidR="00387B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України від 16.05.2014 № 523-р</w:t>
            </w:r>
            <w:r w:rsidR="00387B04" w:rsidRPr="00387B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DB22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>«</w:t>
            </w:r>
            <w:r w:rsidRPr="0033475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Видача рішення про передачу у власність, надання у постійне користування та оренду земельних ділянок, що перебувають у державній або комунальній власності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 (ідентифікатор 01161)</w:t>
            </w:r>
            <w:r w:rsidR="00387B04" w:rsidRPr="00387B04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.</w:t>
            </w:r>
          </w:p>
        </w:tc>
      </w:tr>
    </w:tbl>
    <w:p w:rsidR="00746C9A" w:rsidRPr="00F572CB" w:rsidRDefault="00746C9A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2F29" w:rsidRPr="00F572CB" w:rsidRDefault="00B02F29" w:rsidP="00E00CA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005D6" w:rsidRPr="00CA36B7" w:rsidRDefault="00B005D6" w:rsidP="00B00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B005D6" w:rsidRPr="00CA36B7" w:rsidRDefault="00B005D6" w:rsidP="00B005D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B005D6" w:rsidRPr="003E5706" w:rsidRDefault="00B005D6" w:rsidP="00B005D6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B005D6" w:rsidRPr="003E5706" w:rsidRDefault="00B005D6" w:rsidP="00B005D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5582E" w:rsidRPr="003E5706" w:rsidRDefault="0095582E" w:rsidP="00B005D6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95582E" w:rsidRPr="003E5706" w:rsidSect="00D32AE7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1382" w:rsidRDefault="004B1382" w:rsidP="00480348">
      <w:pPr>
        <w:spacing w:after="0" w:line="240" w:lineRule="auto"/>
      </w:pPr>
      <w:r>
        <w:separator/>
      </w:r>
    </w:p>
  </w:endnote>
  <w:endnote w:type="continuationSeparator" w:id="0">
    <w:p w:rsidR="004B1382" w:rsidRDefault="004B1382" w:rsidP="00480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1382" w:rsidRDefault="004B1382" w:rsidP="00480348">
      <w:pPr>
        <w:spacing w:after="0" w:line="240" w:lineRule="auto"/>
      </w:pPr>
      <w:r>
        <w:separator/>
      </w:r>
    </w:p>
  </w:footnote>
  <w:footnote w:type="continuationSeparator" w:id="0">
    <w:p w:rsidR="004B1382" w:rsidRDefault="004B1382" w:rsidP="00480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143763"/>
      <w:docPartObj>
        <w:docPartGallery w:val="Page Numbers (Top of Page)"/>
        <w:docPartUnique/>
      </w:docPartObj>
    </w:sdtPr>
    <w:sdtEndPr/>
    <w:sdtContent>
      <w:p w:rsidR="00D32AE7" w:rsidRDefault="00D32AE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E8B">
          <w:rPr>
            <w:noProof/>
          </w:rPr>
          <w:t>4</w:t>
        </w:r>
        <w:r>
          <w:fldChar w:fldCharType="end"/>
        </w:r>
      </w:p>
    </w:sdtContent>
  </w:sdt>
  <w:p w:rsidR="00D32AE7" w:rsidRDefault="00D32AE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F5186"/>
    <w:multiLevelType w:val="hybridMultilevel"/>
    <w:tmpl w:val="2452D294"/>
    <w:lvl w:ilvl="0" w:tplc="61A8F78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8970171"/>
    <w:multiLevelType w:val="hybridMultilevel"/>
    <w:tmpl w:val="1C44D8C8"/>
    <w:lvl w:ilvl="0" w:tplc="76CCE5A8">
      <w:start w:val="1"/>
      <w:numFmt w:val="bullet"/>
      <w:lvlText w:val="-"/>
      <w:lvlJc w:val="left"/>
      <w:pPr>
        <w:ind w:left="5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CAD"/>
    <w:rsid w:val="00037786"/>
    <w:rsid w:val="00071D11"/>
    <w:rsid w:val="000961B0"/>
    <w:rsid w:val="000B1E4E"/>
    <w:rsid w:val="001069AA"/>
    <w:rsid w:val="001274AC"/>
    <w:rsid w:val="0016023C"/>
    <w:rsid w:val="001E3501"/>
    <w:rsid w:val="001E73A1"/>
    <w:rsid w:val="002671D3"/>
    <w:rsid w:val="00272E8B"/>
    <w:rsid w:val="00272EB2"/>
    <w:rsid w:val="00280024"/>
    <w:rsid w:val="002B2A40"/>
    <w:rsid w:val="002B51A1"/>
    <w:rsid w:val="002D6FA3"/>
    <w:rsid w:val="003125C6"/>
    <w:rsid w:val="00322B57"/>
    <w:rsid w:val="00326D94"/>
    <w:rsid w:val="00354FDD"/>
    <w:rsid w:val="00387B04"/>
    <w:rsid w:val="003B54E1"/>
    <w:rsid w:val="003D30AB"/>
    <w:rsid w:val="003E5706"/>
    <w:rsid w:val="00436F8A"/>
    <w:rsid w:val="004550CB"/>
    <w:rsid w:val="00460EF1"/>
    <w:rsid w:val="004748DB"/>
    <w:rsid w:val="00480348"/>
    <w:rsid w:val="004B1382"/>
    <w:rsid w:val="00506950"/>
    <w:rsid w:val="00524F01"/>
    <w:rsid w:val="00562CB3"/>
    <w:rsid w:val="0059149E"/>
    <w:rsid w:val="005C37E8"/>
    <w:rsid w:val="005E24F6"/>
    <w:rsid w:val="0062389A"/>
    <w:rsid w:val="00694339"/>
    <w:rsid w:val="006B499D"/>
    <w:rsid w:val="006F0A14"/>
    <w:rsid w:val="00746C9A"/>
    <w:rsid w:val="007572AB"/>
    <w:rsid w:val="0076791B"/>
    <w:rsid w:val="0079110D"/>
    <w:rsid w:val="007B645B"/>
    <w:rsid w:val="008209D0"/>
    <w:rsid w:val="00880E4E"/>
    <w:rsid w:val="00897D7F"/>
    <w:rsid w:val="008B3493"/>
    <w:rsid w:val="00924A33"/>
    <w:rsid w:val="0095582E"/>
    <w:rsid w:val="009563A6"/>
    <w:rsid w:val="009967A2"/>
    <w:rsid w:val="009C2D26"/>
    <w:rsid w:val="00A05D1B"/>
    <w:rsid w:val="00A26D3F"/>
    <w:rsid w:val="00A63A20"/>
    <w:rsid w:val="00AC2D93"/>
    <w:rsid w:val="00AE5036"/>
    <w:rsid w:val="00B005D6"/>
    <w:rsid w:val="00B00EB9"/>
    <w:rsid w:val="00B02F29"/>
    <w:rsid w:val="00B10277"/>
    <w:rsid w:val="00B2059A"/>
    <w:rsid w:val="00B5140C"/>
    <w:rsid w:val="00B5349D"/>
    <w:rsid w:val="00BE3FFA"/>
    <w:rsid w:val="00C02C32"/>
    <w:rsid w:val="00C11557"/>
    <w:rsid w:val="00C13A79"/>
    <w:rsid w:val="00CA4F08"/>
    <w:rsid w:val="00CD0383"/>
    <w:rsid w:val="00CE63A7"/>
    <w:rsid w:val="00CF47BA"/>
    <w:rsid w:val="00D32AE7"/>
    <w:rsid w:val="00DB22B3"/>
    <w:rsid w:val="00DB473B"/>
    <w:rsid w:val="00DB5241"/>
    <w:rsid w:val="00DC43E9"/>
    <w:rsid w:val="00E00CAD"/>
    <w:rsid w:val="00E00E14"/>
    <w:rsid w:val="00E029BD"/>
    <w:rsid w:val="00E163F2"/>
    <w:rsid w:val="00E764E8"/>
    <w:rsid w:val="00E96CDF"/>
    <w:rsid w:val="00ED5794"/>
    <w:rsid w:val="00F1152E"/>
    <w:rsid w:val="00F20554"/>
    <w:rsid w:val="00F3282E"/>
    <w:rsid w:val="00F572CB"/>
    <w:rsid w:val="00F61866"/>
    <w:rsid w:val="00F73C8E"/>
    <w:rsid w:val="00FD5987"/>
    <w:rsid w:val="00FE3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790D3"/>
  <w15:docId w15:val="{E1A4E2E7-098A-4F11-B30C-99EF4EBE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0C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00C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967A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E350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0348"/>
  </w:style>
  <w:style w:type="paragraph" w:styleId="a9">
    <w:name w:val="footer"/>
    <w:basedOn w:val="a"/>
    <w:link w:val="aa"/>
    <w:uiPriority w:val="99"/>
    <w:unhideWhenUsed/>
    <w:rsid w:val="0048034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0348"/>
  </w:style>
  <w:style w:type="character" w:styleId="ab">
    <w:name w:val="FollowedHyperlink"/>
    <w:basedOn w:val="a0"/>
    <w:uiPriority w:val="99"/>
    <w:semiHidden/>
    <w:unhideWhenUsed/>
    <w:rsid w:val="00AE503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nap.if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4984</Words>
  <Characters>2841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</dc:creator>
  <cp:lastModifiedBy>Userr</cp:lastModifiedBy>
  <cp:revision>27</cp:revision>
  <cp:lastPrinted>2023-08-21T11:52:00Z</cp:lastPrinted>
  <dcterms:created xsi:type="dcterms:W3CDTF">2021-09-27T17:53:00Z</dcterms:created>
  <dcterms:modified xsi:type="dcterms:W3CDTF">2023-08-22T07:48:00Z</dcterms:modified>
</cp:coreProperties>
</file>